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80" w:rsidRPr="00491A80" w:rsidRDefault="00491A80" w:rsidP="00491A80">
      <w:pPr>
        <w:rPr>
          <w:rFonts w:ascii="Times New Roman" w:hAnsi="Times New Roman" w:cs="Times New Roman"/>
          <w:b/>
          <w:color w:val="FF0000"/>
          <w:sz w:val="72"/>
        </w:rPr>
      </w:pPr>
      <w:r w:rsidRPr="00491A80">
        <w:rPr>
          <w:rFonts w:ascii="Times New Roman" w:hAnsi="Times New Roman" w:cs="Times New Roman"/>
          <w:b/>
          <w:color w:val="FF0000"/>
          <w:sz w:val="72"/>
        </w:rPr>
        <w:t>Поговорим о воспитании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br/>
      </w:r>
      <w:r w:rsidRPr="00491A8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371675" cy="5421233"/>
            <wp:effectExtent l="0" t="0" r="0" b="8255"/>
            <wp:docPr id="5" name="Рисунок 5" descr="http://razvivajka.centerstart.ru/sites/razvivajka.centerstart.ru/files/0_94ab7_ba3687dc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jka.centerstart.ru/sites/razvivajka.centerstart.ru/files/0_94ab7_ba3687dc_xx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36" cy="54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 xml:space="preserve">     Наверняка нет таких родителей, которые не думают о будущем своего ребенка и которые не хотят, чтобы их малыш вырос воспитанным, развитым, здоровым и, самое главное, счастливым.  И для того, чтобы ребенок вырос таким, каким Вы хотите, нужно заниматься им с </w:t>
      </w:r>
      <w:proofErr w:type="gramStart"/>
      <w:r w:rsidRPr="00491A80">
        <w:rPr>
          <w:rFonts w:ascii="Times New Roman" w:hAnsi="Times New Roman" w:cs="Times New Roman"/>
          <w:sz w:val="32"/>
        </w:rPr>
        <w:t>раннего  детства</w:t>
      </w:r>
      <w:proofErr w:type="gramEnd"/>
      <w:r w:rsidRPr="00491A80">
        <w:rPr>
          <w:rFonts w:ascii="Times New Roman" w:hAnsi="Times New Roman" w:cs="Times New Roman"/>
          <w:sz w:val="32"/>
        </w:rPr>
        <w:t>...</w:t>
      </w:r>
    </w:p>
    <w:p w:rsidR="00491A80" w:rsidRPr="00491A80" w:rsidRDefault="00491A80" w:rsidP="00491A80">
      <w:pPr>
        <w:rPr>
          <w:rFonts w:ascii="Times New Roman" w:hAnsi="Times New Roman" w:cs="Times New Roman"/>
          <w:i/>
          <w:sz w:val="32"/>
        </w:rPr>
      </w:pPr>
      <w:r w:rsidRPr="00491A80">
        <w:rPr>
          <w:rFonts w:ascii="Times New Roman" w:hAnsi="Times New Roman" w:cs="Times New Roman"/>
          <w:sz w:val="32"/>
        </w:rPr>
        <w:t>Помните одну простую истину, высказанную некогда </w:t>
      </w:r>
      <w:proofErr w:type="spellStart"/>
      <w:r w:rsidRPr="00491A80">
        <w:rPr>
          <w:rFonts w:ascii="Times New Roman" w:hAnsi="Times New Roman" w:cs="Times New Roman"/>
          <w:sz w:val="32"/>
        </w:rPr>
        <w:t>Сэнт</w:t>
      </w:r>
      <w:proofErr w:type="spellEnd"/>
      <w:r w:rsidRPr="00491A80">
        <w:rPr>
          <w:rFonts w:ascii="Times New Roman" w:hAnsi="Times New Roman" w:cs="Times New Roman"/>
          <w:sz w:val="32"/>
        </w:rPr>
        <w:t xml:space="preserve">-Экзюпери: </w:t>
      </w:r>
      <w:r w:rsidRPr="00491A80">
        <w:rPr>
          <w:rFonts w:ascii="Times New Roman" w:hAnsi="Times New Roman" w:cs="Times New Roman"/>
          <w:i/>
          <w:sz w:val="32"/>
        </w:rPr>
        <w:t xml:space="preserve">«Мы в ответе за тех, кого приручили». Мы дали жизнь нашим детям, </w:t>
      </w:r>
      <w:proofErr w:type="spellStart"/>
      <w:proofErr w:type="gramStart"/>
      <w:r w:rsidRPr="00491A80">
        <w:rPr>
          <w:rFonts w:ascii="Times New Roman" w:hAnsi="Times New Roman" w:cs="Times New Roman"/>
          <w:i/>
          <w:sz w:val="32"/>
        </w:rPr>
        <w:t>а,значит</w:t>
      </w:r>
      <w:proofErr w:type="spellEnd"/>
      <w:proofErr w:type="gramEnd"/>
      <w:r w:rsidRPr="00491A80">
        <w:rPr>
          <w:rFonts w:ascii="Times New Roman" w:hAnsi="Times New Roman" w:cs="Times New Roman"/>
          <w:i/>
          <w:sz w:val="32"/>
        </w:rPr>
        <w:t>, мы ответственны за их настоящее и будущее</w:t>
      </w:r>
      <w:r>
        <w:rPr>
          <w:rFonts w:ascii="Times New Roman" w:hAnsi="Times New Roman" w:cs="Times New Roman"/>
          <w:i/>
          <w:sz w:val="32"/>
        </w:rPr>
        <w:t>»</w:t>
      </w:r>
      <w:r w:rsidRPr="00491A80">
        <w:rPr>
          <w:rFonts w:ascii="Times New Roman" w:hAnsi="Times New Roman" w:cs="Times New Roman"/>
          <w:i/>
          <w:sz w:val="32"/>
        </w:rPr>
        <w:t>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 Этот раздел создан для родителей, которые интересуются воспитанием,</w:t>
      </w:r>
      <w:r w:rsidRPr="00491A80">
        <w:rPr>
          <w:rFonts w:ascii="Times New Roman" w:hAnsi="Times New Roman" w:cs="Times New Roman"/>
          <w:sz w:val="32"/>
        </w:rPr>
        <w:br/>
        <w:t>развитием, здоровьем, обучением своих детей.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Присоединяйтесь </w:t>
      </w:r>
      <w:r>
        <w:rPr>
          <w:rFonts w:ascii="Times New Roman" w:hAnsi="Times New Roman" w:cs="Times New Roman"/>
          <w:sz w:val="32"/>
        </w:rPr>
        <w:t xml:space="preserve">к </w:t>
      </w:r>
      <w:r w:rsidRPr="00491A80">
        <w:rPr>
          <w:rFonts w:ascii="Times New Roman" w:hAnsi="Times New Roman" w:cs="Times New Roman"/>
          <w:sz w:val="32"/>
        </w:rPr>
        <w:t>нам, </w:t>
      </w:r>
      <w:proofErr w:type="gramStart"/>
      <w:r w:rsidRPr="00491A80">
        <w:rPr>
          <w:rFonts w:ascii="Times New Roman" w:hAnsi="Times New Roman" w:cs="Times New Roman"/>
          <w:sz w:val="32"/>
        </w:rPr>
        <w:t>присылайте  свои</w:t>
      </w:r>
      <w:proofErr w:type="gramEnd"/>
      <w:r w:rsidRPr="00491A80">
        <w:rPr>
          <w:rFonts w:ascii="Times New Roman" w:hAnsi="Times New Roman" w:cs="Times New Roman"/>
          <w:sz w:val="32"/>
        </w:rPr>
        <w:t> рассказы на электроннуюпочту детского сада, делитесь </w:t>
      </w:r>
      <w:r w:rsidRPr="00491A80">
        <w:rPr>
          <w:rFonts w:ascii="Times New Roman" w:hAnsi="Times New Roman" w:cs="Times New Roman"/>
          <w:sz w:val="32"/>
        </w:rPr>
        <w:lastRenderedPageBreak/>
        <w:t>своим опытом, высказывайте свое мнение о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прочитанном </w:t>
      </w:r>
      <w:r>
        <w:rPr>
          <w:rFonts w:ascii="Times New Roman" w:hAnsi="Times New Roman" w:cs="Times New Roman"/>
          <w:sz w:val="32"/>
        </w:rPr>
        <w:t>.</w:t>
      </w:r>
      <w:r w:rsidRPr="00491A80">
        <w:rPr>
          <w:rFonts w:ascii="Times New Roman" w:hAnsi="Times New Roman" w:cs="Times New Roman"/>
          <w:sz w:val="32"/>
        </w:rPr>
        <w:t>           </w:t>
      </w:r>
      <w:r w:rsidRPr="00491A8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533066" cy="1192284"/>
            <wp:effectExtent l="0" t="0" r="0" b="8255"/>
            <wp:docPr id="4" name="Рисунок 4" descr="http://razvivajka.centerstart.ru/sites/razvivajka.centerstart.ru/files/preschool20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vajka.centerstart.ru/sites/razvivajka.centerstart.ru/files/preschool20clip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01" cy="119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80" w:rsidRPr="00491A80" w:rsidRDefault="00491A80" w:rsidP="00491A80">
      <w:pPr>
        <w:rPr>
          <w:rFonts w:ascii="Times New Roman" w:hAnsi="Times New Roman" w:cs="Times New Roman"/>
          <w:b/>
          <w:sz w:val="40"/>
          <w:u w:val="single"/>
        </w:rPr>
      </w:pPr>
      <w:r w:rsidRPr="00491A80">
        <w:rPr>
          <w:rFonts w:ascii="Times New Roman" w:hAnsi="Times New Roman" w:cs="Times New Roman"/>
          <w:b/>
          <w:sz w:val="40"/>
          <w:u w:val="single"/>
        </w:rPr>
        <w:t>"Ребенок учиться тому, что видит у себя в </w:t>
      </w:r>
      <w:proofErr w:type="gramStart"/>
      <w:r w:rsidRPr="00491A80">
        <w:rPr>
          <w:rFonts w:ascii="Times New Roman" w:hAnsi="Times New Roman" w:cs="Times New Roman"/>
          <w:b/>
          <w:sz w:val="40"/>
          <w:u w:val="single"/>
        </w:rPr>
        <w:t>дому....</w:t>
      </w:r>
      <w:proofErr w:type="gramEnd"/>
      <w:r w:rsidRPr="00491A80">
        <w:rPr>
          <w:rFonts w:ascii="Times New Roman" w:hAnsi="Times New Roman" w:cs="Times New Roman"/>
          <w:b/>
          <w:sz w:val="40"/>
          <w:u w:val="single"/>
        </w:rPr>
        <w:t>"</w:t>
      </w:r>
    </w:p>
    <w:p w:rsid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    Наш первый разговор о воспитании хотелось бы начать со стихотворения немецкого сатирика Себастьяна Бранта, написанного еще в XV веке. И, несмотря </w:t>
      </w:r>
      <w:proofErr w:type="spellStart"/>
      <w:r w:rsidRPr="00491A80">
        <w:rPr>
          <w:rFonts w:ascii="Times New Roman" w:hAnsi="Times New Roman" w:cs="Times New Roman"/>
          <w:sz w:val="32"/>
        </w:rPr>
        <w:t>нато</w:t>
      </w:r>
      <w:proofErr w:type="spellEnd"/>
      <w:r w:rsidRPr="00491A80">
        <w:rPr>
          <w:rFonts w:ascii="Times New Roman" w:hAnsi="Times New Roman" w:cs="Times New Roman"/>
          <w:sz w:val="32"/>
        </w:rPr>
        <w:t>, что произведению уже несколько столетий, оно вполне актуально по сей день.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Ребёнок учится тому,</w:t>
      </w:r>
      <w:r w:rsidRPr="00491A80">
        <w:rPr>
          <w:rFonts w:ascii="Times New Roman" w:hAnsi="Times New Roman" w:cs="Times New Roman"/>
          <w:sz w:val="32"/>
        </w:rPr>
        <w:br/>
        <w:t>Что видит у себя в дому,</w:t>
      </w:r>
      <w:r w:rsidRPr="00491A80">
        <w:rPr>
          <w:rFonts w:ascii="Times New Roman" w:hAnsi="Times New Roman" w:cs="Times New Roman"/>
          <w:sz w:val="32"/>
        </w:rPr>
        <w:br/>
        <w:t>Родители пример ему.</w:t>
      </w:r>
      <w:r w:rsidRPr="00491A80">
        <w:rPr>
          <w:rFonts w:ascii="Times New Roman" w:hAnsi="Times New Roman" w:cs="Times New Roman"/>
          <w:sz w:val="32"/>
        </w:rPr>
        <w:br/>
        <w:t>Кто при жене и детях груб,</w:t>
      </w:r>
      <w:r w:rsidRPr="00491A80">
        <w:rPr>
          <w:rFonts w:ascii="Times New Roman" w:hAnsi="Times New Roman" w:cs="Times New Roman"/>
          <w:sz w:val="32"/>
        </w:rPr>
        <w:br/>
      </w:r>
      <w:r w:rsidRPr="00491A80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269367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386" y="21481"/>
                <wp:lineTo x="21386" y="0"/>
                <wp:lineTo x="0" y="0"/>
              </wp:wrapPolygon>
            </wp:wrapTight>
            <wp:docPr id="2" name="Рисунок 2" descr="http://razvivajka.centerstart.ru/sites/razvivajka.centerstart.ru/files/171_kor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ajka.centerstart.ru/sites/razvivajka.centerstart.ru/files/171_kor3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A80">
        <w:rPr>
          <w:rFonts w:ascii="Times New Roman" w:hAnsi="Times New Roman" w:cs="Times New Roman"/>
          <w:sz w:val="32"/>
        </w:rPr>
        <w:t>Кому язык распутства люб,</w:t>
      </w:r>
      <w:r w:rsidRPr="00491A80">
        <w:rPr>
          <w:rFonts w:ascii="Times New Roman" w:hAnsi="Times New Roman" w:cs="Times New Roman"/>
          <w:sz w:val="32"/>
        </w:rPr>
        <w:br/>
        <w:t>Пусть помнит, что с лихвой получит</w:t>
      </w:r>
      <w:r w:rsidRPr="00491A80">
        <w:rPr>
          <w:rFonts w:ascii="Times New Roman" w:hAnsi="Times New Roman" w:cs="Times New Roman"/>
          <w:sz w:val="32"/>
        </w:rPr>
        <w:br/>
        <w:t>От них всё то, чему их учит.</w:t>
      </w:r>
      <w:r w:rsidRPr="00491A80">
        <w:rPr>
          <w:rFonts w:ascii="Times New Roman" w:hAnsi="Times New Roman" w:cs="Times New Roman"/>
          <w:sz w:val="32"/>
        </w:rPr>
        <w:br/>
        <w:t>Там где аббат не враг вина,</w:t>
      </w:r>
      <w:r w:rsidRPr="00491A80">
        <w:rPr>
          <w:rFonts w:ascii="Times New Roman" w:hAnsi="Times New Roman" w:cs="Times New Roman"/>
          <w:sz w:val="32"/>
        </w:rPr>
        <w:br/>
        <w:t>Вся братия пьяным - пьяна.</w:t>
      </w:r>
      <w:r w:rsidRPr="00491A80">
        <w:rPr>
          <w:rFonts w:ascii="Times New Roman" w:hAnsi="Times New Roman" w:cs="Times New Roman"/>
          <w:sz w:val="32"/>
        </w:rPr>
        <w:br/>
        <w:t>Не волк воспитывал овец,</w:t>
      </w:r>
      <w:r w:rsidRPr="00491A80">
        <w:rPr>
          <w:rFonts w:ascii="Times New Roman" w:hAnsi="Times New Roman" w:cs="Times New Roman"/>
          <w:sz w:val="32"/>
        </w:rPr>
        <w:br/>
        <w:t>Походку раку дал отец.</w:t>
      </w:r>
      <w:r w:rsidRPr="00491A80">
        <w:rPr>
          <w:rFonts w:ascii="Times New Roman" w:hAnsi="Times New Roman" w:cs="Times New Roman"/>
          <w:sz w:val="32"/>
        </w:rPr>
        <w:br/>
        <w:t>Коль видят нас и слышат дети,</w:t>
      </w:r>
      <w:r w:rsidRPr="00491A80">
        <w:rPr>
          <w:rFonts w:ascii="Times New Roman" w:hAnsi="Times New Roman" w:cs="Times New Roman"/>
          <w:sz w:val="32"/>
        </w:rPr>
        <w:br/>
        <w:t>Мы за дела свои в ответе.</w:t>
      </w:r>
      <w:r w:rsidRPr="00491A80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                                                       </w:t>
      </w:r>
      <w:r w:rsidRPr="00491A80">
        <w:rPr>
          <w:rFonts w:ascii="Times New Roman" w:hAnsi="Times New Roman" w:cs="Times New Roman"/>
          <w:sz w:val="32"/>
        </w:rPr>
        <w:t>И за слова…Легко толкнуть</w:t>
      </w:r>
      <w:r w:rsidRPr="00491A80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                                                       </w:t>
      </w:r>
      <w:r w:rsidRPr="00491A80">
        <w:rPr>
          <w:rFonts w:ascii="Times New Roman" w:hAnsi="Times New Roman" w:cs="Times New Roman"/>
          <w:sz w:val="32"/>
        </w:rPr>
        <w:t>Детей на нехороший путь.</w:t>
      </w:r>
      <w:r w:rsidRPr="00491A80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                                                      </w:t>
      </w:r>
      <w:r w:rsidRPr="00491A80">
        <w:rPr>
          <w:rFonts w:ascii="Times New Roman" w:hAnsi="Times New Roman" w:cs="Times New Roman"/>
          <w:sz w:val="32"/>
        </w:rPr>
        <w:t>Держи в приличии свой дом,</w:t>
      </w:r>
      <w:r w:rsidRPr="00491A80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                                                      </w:t>
      </w:r>
      <w:r w:rsidRPr="00491A80">
        <w:rPr>
          <w:rFonts w:ascii="Times New Roman" w:hAnsi="Times New Roman" w:cs="Times New Roman"/>
          <w:sz w:val="32"/>
        </w:rPr>
        <w:t>Чтобы не каяться потом.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465566" cy="1179965"/>
            <wp:effectExtent l="0" t="0" r="0" b="1270"/>
            <wp:docPr id="3" name="Рисунок 3" descr="http://razvivajka.centerstart.ru/sites/razvivajka.centerstart.ru/files/preschool20clipar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vajka.centerstart.ru/sites/razvivajka.centerstart.ru/files/preschool20clipart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61" cy="118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80" w:rsidRPr="00491A80" w:rsidRDefault="00491A80" w:rsidP="00491A80">
      <w:pPr>
        <w:rPr>
          <w:rFonts w:ascii="Times New Roman" w:hAnsi="Times New Roman" w:cs="Times New Roman"/>
          <w:b/>
          <w:color w:val="0070C0"/>
          <w:sz w:val="48"/>
        </w:rPr>
      </w:pPr>
      <w:r w:rsidRPr="00491A80">
        <w:rPr>
          <w:rFonts w:ascii="Times New Roman" w:hAnsi="Times New Roman" w:cs="Times New Roman"/>
          <w:b/>
          <w:color w:val="0070C0"/>
          <w:sz w:val="48"/>
        </w:rPr>
        <w:lastRenderedPageBreak/>
        <w:t>10 заповедей родителям от </w:t>
      </w:r>
      <w:proofErr w:type="spellStart"/>
      <w:r w:rsidRPr="00491A80">
        <w:rPr>
          <w:rFonts w:ascii="Times New Roman" w:hAnsi="Times New Roman" w:cs="Times New Roman"/>
          <w:b/>
          <w:color w:val="0070C0"/>
          <w:sz w:val="48"/>
        </w:rPr>
        <w:t>Януша</w:t>
      </w:r>
      <w:proofErr w:type="spellEnd"/>
      <w:r w:rsidRPr="00491A80">
        <w:rPr>
          <w:rFonts w:ascii="Times New Roman" w:hAnsi="Times New Roman" w:cs="Times New Roman"/>
          <w:b/>
          <w:color w:val="0070C0"/>
          <w:sz w:val="48"/>
        </w:rPr>
        <w:t> Корчака</w:t>
      </w:r>
      <w:r>
        <w:rPr>
          <w:rFonts w:ascii="Times New Roman" w:hAnsi="Times New Roman" w:cs="Times New Roman"/>
          <w:b/>
          <w:color w:val="0070C0"/>
          <w:sz w:val="48"/>
        </w:rPr>
        <w:t>: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Януш Корчак родился в Варшаве 22 июля 1878 года в интеллигентной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 xml:space="preserve">ассимилированной еврейской семье. Его настоящее имя </w:t>
      </w:r>
      <w:proofErr w:type="spellStart"/>
      <w:r w:rsidRPr="00491A80">
        <w:rPr>
          <w:rFonts w:ascii="Times New Roman" w:hAnsi="Times New Roman" w:cs="Times New Roman"/>
          <w:sz w:val="32"/>
        </w:rPr>
        <w:t>Эрш</w:t>
      </w:r>
      <w:proofErr w:type="spellEnd"/>
      <w:r w:rsidRPr="00491A80">
        <w:rPr>
          <w:rFonts w:ascii="Times New Roman" w:hAnsi="Times New Roman" w:cs="Times New Roman"/>
          <w:sz w:val="32"/>
        </w:rPr>
        <w:t> Хенрик </w:t>
      </w:r>
      <w:proofErr w:type="spellStart"/>
      <w:proofErr w:type="gramStart"/>
      <w:r w:rsidRPr="00491A80">
        <w:rPr>
          <w:rFonts w:ascii="Times New Roman" w:hAnsi="Times New Roman" w:cs="Times New Roman"/>
          <w:sz w:val="32"/>
        </w:rPr>
        <w:t>Гольдшмит</w:t>
      </w:r>
      <w:proofErr w:type="spellEnd"/>
      <w:r w:rsidRPr="00491A80">
        <w:rPr>
          <w:rFonts w:ascii="Times New Roman" w:hAnsi="Times New Roman" w:cs="Times New Roman"/>
          <w:sz w:val="32"/>
        </w:rPr>
        <w:t>(</w:t>
      </w:r>
      <w:proofErr w:type="gramEnd"/>
      <w:r w:rsidRPr="00491A80">
        <w:rPr>
          <w:rFonts w:ascii="Times New Roman" w:hAnsi="Times New Roman" w:cs="Times New Roman"/>
          <w:sz w:val="32"/>
        </w:rPr>
        <w:t>польск. </w:t>
      </w:r>
      <w:proofErr w:type="spellStart"/>
      <w:r w:rsidRPr="00491A80">
        <w:rPr>
          <w:rFonts w:ascii="Times New Roman" w:hAnsi="Times New Roman" w:cs="Times New Roman"/>
          <w:sz w:val="32"/>
        </w:rPr>
        <w:t>Henryk</w:t>
      </w:r>
      <w:proofErr w:type="spellEnd"/>
      <w:r w:rsidRPr="00491A80">
        <w:rPr>
          <w:rFonts w:ascii="Times New Roman" w:hAnsi="Times New Roman" w:cs="Times New Roman"/>
          <w:sz w:val="32"/>
        </w:rPr>
        <w:t> </w:t>
      </w:r>
      <w:proofErr w:type="spellStart"/>
      <w:r w:rsidRPr="00491A80">
        <w:rPr>
          <w:rFonts w:ascii="Times New Roman" w:hAnsi="Times New Roman" w:cs="Times New Roman"/>
          <w:sz w:val="32"/>
        </w:rPr>
        <w:t>Goldszmit</w:t>
      </w:r>
      <w:proofErr w:type="spellEnd"/>
      <w:r w:rsidRPr="00491A80">
        <w:rPr>
          <w:rFonts w:ascii="Times New Roman" w:hAnsi="Times New Roman" w:cs="Times New Roman"/>
          <w:sz w:val="32"/>
        </w:rPr>
        <w:t>).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 Януш Корчак - талантливый педагог, </w:t>
      </w:r>
      <w:r>
        <w:rPr>
          <w:rFonts w:ascii="Times New Roman" w:hAnsi="Times New Roman" w:cs="Times New Roman"/>
          <w:sz w:val="32"/>
        </w:rPr>
        <w:t>психолог-</w:t>
      </w:r>
      <w:r w:rsidRPr="00491A80">
        <w:rPr>
          <w:rFonts w:ascii="Times New Roman" w:hAnsi="Times New Roman" w:cs="Times New Roman"/>
          <w:sz w:val="32"/>
        </w:rPr>
        <w:t>практик, человек, который небоялся детских вопросов, за что его называли детский бог. Автор выдающихся книг о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воспитании: «Как любить ребенка», «Право ребенка на уважение» и др., а также книг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для детей: «Король </w:t>
      </w:r>
      <w:proofErr w:type="spellStart"/>
      <w:r w:rsidRPr="00491A80">
        <w:rPr>
          <w:rFonts w:ascii="Times New Roman" w:hAnsi="Times New Roman" w:cs="Times New Roman"/>
          <w:sz w:val="32"/>
        </w:rPr>
        <w:t>Матиуш</w:t>
      </w:r>
      <w:proofErr w:type="spellEnd"/>
      <w:r w:rsidRPr="00491A80">
        <w:rPr>
          <w:rFonts w:ascii="Times New Roman" w:hAnsi="Times New Roman" w:cs="Times New Roman"/>
          <w:sz w:val="32"/>
        </w:rPr>
        <w:t> I» и «Король </w:t>
      </w:r>
      <w:proofErr w:type="spellStart"/>
      <w:r w:rsidRPr="00491A80">
        <w:rPr>
          <w:rFonts w:ascii="Times New Roman" w:hAnsi="Times New Roman" w:cs="Times New Roman"/>
          <w:sz w:val="32"/>
        </w:rPr>
        <w:t>Матиуш</w:t>
      </w:r>
      <w:proofErr w:type="spellEnd"/>
      <w:r w:rsidRPr="00491A80">
        <w:rPr>
          <w:rFonts w:ascii="Times New Roman" w:hAnsi="Times New Roman" w:cs="Times New Roman"/>
          <w:sz w:val="32"/>
        </w:rPr>
        <w:t> на необитаемом острове» и др.,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вошедших в классику мировой </w:t>
      </w:r>
      <w:r>
        <w:rPr>
          <w:rFonts w:ascii="Times New Roman" w:hAnsi="Times New Roman" w:cs="Times New Roman"/>
          <w:sz w:val="32"/>
        </w:rPr>
        <w:t xml:space="preserve">литературы.                                                         В </w:t>
      </w:r>
      <w:r w:rsidRPr="00491A80">
        <w:rPr>
          <w:rFonts w:ascii="Times New Roman" w:hAnsi="Times New Roman" w:cs="Times New Roman"/>
          <w:sz w:val="32"/>
        </w:rPr>
        <w:t>1912 он стал директором «Дома Сирот</w:t>
      </w:r>
      <w:proofErr w:type="gramStart"/>
      <w:r w:rsidRPr="00491A80">
        <w:rPr>
          <w:rFonts w:ascii="Times New Roman" w:hAnsi="Times New Roman" w:cs="Times New Roman"/>
          <w:sz w:val="32"/>
        </w:rPr>
        <w:t>»,которым</w:t>
      </w:r>
      <w:proofErr w:type="gramEnd"/>
      <w:r w:rsidRPr="00491A80">
        <w:rPr>
          <w:rFonts w:ascii="Times New Roman" w:hAnsi="Times New Roman" w:cs="Times New Roman"/>
          <w:sz w:val="32"/>
        </w:rPr>
        <w:t> руководил до конца жизни.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Януш Корчак — выдающийся педагог, писатель, врач и общественный деятель,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который отказался спасти свою жизнь трижды.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   В первый раз это произошло, когда Януш принял решение не эмигрировать вПалестину перед оккупацией Польши, чтобы не оставлять «Дом сирот» на произволсудьбы накануне страшных событий.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Во второй раз — когда отказался бежать из варшавского гетто.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А в третий — когда все обитатели «Дома сирот» уже поднялись в вагон </w:t>
      </w:r>
      <w:proofErr w:type="spellStart"/>
      <w:proofErr w:type="gramStart"/>
      <w:r w:rsidRPr="00491A80">
        <w:rPr>
          <w:rFonts w:ascii="Times New Roman" w:hAnsi="Times New Roman" w:cs="Times New Roman"/>
          <w:sz w:val="32"/>
        </w:rPr>
        <w:t>поезда,отправлявшегося</w:t>
      </w:r>
      <w:proofErr w:type="spellEnd"/>
      <w:proofErr w:type="gramEnd"/>
      <w:r w:rsidRPr="00491A80">
        <w:rPr>
          <w:rFonts w:ascii="Times New Roman" w:hAnsi="Times New Roman" w:cs="Times New Roman"/>
          <w:sz w:val="32"/>
        </w:rPr>
        <w:t> в лагерь, к Корчаку подошел офицер СС и спросил: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 - Это вы написали «Короля </w:t>
      </w:r>
      <w:proofErr w:type="spellStart"/>
      <w:r w:rsidRPr="00491A80">
        <w:rPr>
          <w:rFonts w:ascii="Times New Roman" w:hAnsi="Times New Roman" w:cs="Times New Roman"/>
          <w:sz w:val="32"/>
        </w:rPr>
        <w:t>Матиуша</w:t>
      </w:r>
      <w:proofErr w:type="spellEnd"/>
      <w:r w:rsidRPr="00491A80">
        <w:rPr>
          <w:rFonts w:ascii="Times New Roman" w:hAnsi="Times New Roman" w:cs="Times New Roman"/>
          <w:sz w:val="32"/>
        </w:rPr>
        <w:t>»? Я читал эту книгу в детстве. Хорошая книга.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Вы можете быть свободны.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 - Дети поедут. Но вы можете покинуть вагон.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 - Ошибаетесь. Не могу. Не все люди - мерзавцы.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    А через несколько дней, в концлагере Треблинка, Корчак, вместе со своими детьми,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вошел в газовую камеру. По дороге к смерти Корчак держал на руках двух </w:t>
      </w:r>
      <w:r>
        <w:rPr>
          <w:rFonts w:ascii="Times New Roman" w:hAnsi="Times New Roman" w:cs="Times New Roman"/>
          <w:sz w:val="32"/>
        </w:rPr>
        <w:t xml:space="preserve">      сам</w:t>
      </w:r>
      <w:r w:rsidRPr="00491A80">
        <w:rPr>
          <w:rFonts w:ascii="Times New Roman" w:hAnsi="Times New Roman" w:cs="Times New Roman"/>
          <w:sz w:val="32"/>
        </w:rPr>
        <w:t>ых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маленьких деток и рассказывал сказку ничего не подозревающим малышам.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lastRenderedPageBreak/>
        <w:t>     В принципе, можно больше ничего не </w:t>
      </w:r>
      <w:r>
        <w:rPr>
          <w:rFonts w:ascii="Times New Roman" w:hAnsi="Times New Roman" w:cs="Times New Roman"/>
          <w:sz w:val="32"/>
        </w:rPr>
        <w:t>говорить</w:t>
      </w:r>
      <w:r w:rsidRPr="00491A80">
        <w:rPr>
          <w:rFonts w:ascii="Times New Roman" w:hAnsi="Times New Roman" w:cs="Times New Roman"/>
          <w:sz w:val="32"/>
        </w:rPr>
        <w:t> о </w:t>
      </w:r>
      <w:r>
        <w:rPr>
          <w:rFonts w:ascii="Times New Roman" w:hAnsi="Times New Roman" w:cs="Times New Roman"/>
          <w:sz w:val="32"/>
        </w:rPr>
        <w:t>Корчаке.                          А</w:t>
      </w:r>
      <w:r w:rsidRPr="00491A80">
        <w:rPr>
          <w:rFonts w:ascii="Times New Roman" w:hAnsi="Times New Roman" w:cs="Times New Roman"/>
          <w:sz w:val="32"/>
        </w:rPr>
        <w:t> прочесть 10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заповедей, рекомендованных этим потрясающим человеком для</w:t>
      </w:r>
      <w:r>
        <w:rPr>
          <w:rFonts w:ascii="Times New Roman" w:hAnsi="Times New Roman" w:cs="Times New Roman"/>
          <w:sz w:val="32"/>
        </w:rPr>
        <w:t xml:space="preserve"> </w:t>
      </w:r>
      <w:r w:rsidRPr="00491A80">
        <w:rPr>
          <w:rFonts w:ascii="Times New Roman" w:hAnsi="Times New Roman" w:cs="Times New Roman"/>
          <w:sz w:val="32"/>
        </w:rPr>
        <w:t>воспитания детей: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Не жди, что твой ребенок будет таким, как ты или таким, как ты хочешь. </w:t>
      </w:r>
      <w:proofErr w:type="spellStart"/>
      <w:r w:rsidRPr="00491A80">
        <w:rPr>
          <w:rFonts w:ascii="Times New Roman" w:hAnsi="Times New Roman" w:cs="Times New Roman"/>
          <w:sz w:val="32"/>
        </w:rPr>
        <w:t>Помогиему</w:t>
      </w:r>
      <w:proofErr w:type="spellEnd"/>
      <w:r w:rsidRPr="00491A80">
        <w:rPr>
          <w:rFonts w:ascii="Times New Roman" w:hAnsi="Times New Roman" w:cs="Times New Roman"/>
          <w:sz w:val="32"/>
        </w:rPr>
        <w:t> стать не тобой, а собой.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 xml:space="preserve">Не требуй от ребенка платы за все, что ты для него сделал. Ты дал ему жизнь, </w:t>
      </w:r>
      <w:proofErr w:type="spellStart"/>
      <w:r w:rsidRPr="00491A80">
        <w:rPr>
          <w:rFonts w:ascii="Times New Roman" w:hAnsi="Times New Roman" w:cs="Times New Roman"/>
          <w:sz w:val="32"/>
        </w:rPr>
        <w:t>какон</w:t>
      </w:r>
      <w:proofErr w:type="spellEnd"/>
      <w:r w:rsidRPr="00491A80">
        <w:rPr>
          <w:rFonts w:ascii="Times New Roman" w:hAnsi="Times New Roman" w:cs="Times New Roman"/>
          <w:sz w:val="32"/>
        </w:rPr>
        <w:t xml:space="preserve"> может отблагодарить тебя? Он даст жизнь другому, тот — третьему, и </w:t>
      </w:r>
      <w:proofErr w:type="spellStart"/>
      <w:r w:rsidRPr="00491A80">
        <w:rPr>
          <w:rFonts w:ascii="Times New Roman" w:hAnsi="Times New Roman" w:cs="Times New Roman"/>
          <w:sz w:val="32"/>
        </w:rPr>
        <w:t>этонеобратимый</w:t>
      </w:r>
      <w:proofErr w:type="spellEnd"/>
      <w:r w:rsidRPr="00491A80">
        <w:rPr>
          <w:rFonts w:ascii="Times New Roman" w:hAnsi="Times New Roman" w:cs="Times New Roman"/>
          <w:sz w:val="32"/>
        </w:rPr>
        <w:t> закон благодарности.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Не вымещай на ребенке свои обиды, чтобы в старости не есть горький хлеб. Ибо что посеешь, то и взойдет.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Не относись к его проблемам свысока. Жизнь дана каждому по силам, и </w:t>
      </w:r>
      <w:proofErr w:type="spellStart"/>
      <w:r w:rsidRPr="00491A80">
        <w:rPr>
          <w:rFonts w:ascii="Times New Roman" w:hAnsi="Times New Roman" w:cs="Times New Roman"/>
          <w:sz w:val="32"/>
        </w:rPr>
        <w:t>будьуверен</w:t>
      </w:r>
      <w:proofErr w:type="spellEnd"/>
      <w:r w:rsidRPr="00491A80">
        <w:rPr>
          <w:rFonts w:ascii="Times New Roman" w:hAnsi="Times New Roman" w:cs="Times New Roman"/>
          <w:sz w:val="32"/>
        </w:rPr>
        <w:t> — ему она тяжела не меньше, чем тебе, а может быть, и больше, поскольку </w:t>
      </w:r>
      <w:proofErr w:type="spellStart"/>
      <w:r w:rsidRPr="00491A80">
        <w:rPr>
          <w:rFonts w:ascii="Times New Roman" w:hAnsi="Times New Roman" w:cs="Times New Roman"/>
          <w:sz w:val="32"/>
        </w:rPr>
        <w:t>унего</w:t>
      </w:r>
      <w:proofErr w:type="spellEnd"/>
      <w:r w:rsidRPr="00491A80">
        <w:rPr>
          <w:rFonts w:ascii="Times New Roman" w:hAnsi="Times New Roman" w:cs="Times New Roman"/>
          <w:sz w:val="32"/>
        </w:rPr>
        <w:t> нет опыта.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Не унижай!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Не забывай, что самые важные встречи человека — его встречи с </w:t>
      </w:r>
      <w:proofErr w:type="spellStart"/>
      <w:r w:rsidRPr="00491A80">
        <w:rPr>
          <w:rFonts w:ascii="Times New Roman" w:hAnsi="Times New Roman" w:cs="Times New Roman"/>
          <w:sz w:val="32"/>
        </w:rPr>
        <w:t>детьми.Обращай</w:t>
      </w:r>
      <w:proofErr w:type="spellEnd"/>
      <w:r w:rsidRPr="00491A80">
        <w:rPr>
          <w:rFonts w:ascii="Times New Roman" w:hAnsi="Times New Roman" w:cs="Times New Roman"/>
          <w:sz w:val="32"/>
        </w:rPr>
        <w:t> больше внимания на них — мы никогда не можем знать, кого </w:t>
      </w:r>
      <w:proofErr w:type="spellStart"/>
      <w:r w:rsidRPr="00491A80">
        <w:rPr>
          <w:rFonts w:ascii="Times New Roman" w:hAnsi="Times New Roman" w:cs="Times New Roman"/>
          <w:sz w:val="32"/>
        </w:rPr>
        <w:t>мывстречаем</w:t>
      </w:r>
      <w:proofErr w:type="spellEnd"/>
      <w:r w:rsidRPr="00491A80">
        <w:rPr>
          <w:rFonts w:ascii="Times New Roman" w:hAnsi="Times New Roman" w:cs="Times New Roman"/>
          <w:sz w:val="32"/>
        </w:rPr>
        <w:t> в ребенке.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Не мучь себя, если не можешь сделать что-то для своего ребенка, просто помни: для ребенка сделано недостаточно, если не сделано все возможное.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Ребенок — это не тиран, который завладевает всей твоей жизнью, не толькоплод от плоти и крови. Это та драгоценная чаша, которую Жизнь дала тебе нахранение и развитие в нем творческого огня. Это раскрепощенная любовь матери </w:t>
      </w:r>
      <w:proofErr w:type="spellStart"/>
      <w:r w:rsidRPr="00491A80">
        <w:rPr>
          <w:rFonts w:ascii="Times New Roman" w:hAnsi="Times New Roman" w:cs="Times New Roman"/>
          <w:sz w:val="32"/>
        </w:rPr>
        <w:t>иотца</w:t>
      </w:r>
      <w:proofErr w:type="spellEnd"/>
      <w:r w:rsidRPr="00491A80">
        <w:rPr>
          <w:rFonts w:ascii="Times New Roman" w:hAnsi="Times New Roman" w:cs="Times New Roman"/>
          <w:sz w:val="32"/>
        </w:rPr>
        <w:t>, у которых будет расти не «наш», «свой» ребенок, но душа, данная на хранение.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Умей любить чужого ребенка. Никогда не делай чужому то, что не хотел </w:t>
      </w:r>
      <w:proofErr w:type="spellStart"/>
      <w:proofErr w:type="gramStart"/>
      <w:r w:rsidRPr="00491A80">
        <w:rPr>
          <w:rFonts w:ascii="Times New Roman" w:hAnsi="Times New Roman" w:cs="Times New Roman"/>
          <w:sz w:val="32"/>
        </w:rPr>
        <w:t>бы,чтобы</w:t>
      </w:r>
      <w:proofErr w:type="spellEnd"/>
      <w:proofErr w:type="gramEnd"/>
      <w:r w:rsidRPr="00491A80">
        <w:rPr>
          <w:rFonts w:ascii="Times New Roman" w:hAnsi="Times New Roman" w:cs="Times New Roman"/>
          <w:sz w:val="32"/>
        </w:rPr>
        <w:t> делали твоему.</w:t>
      </w:r>
    </w:p>
    <w:p w:rsidR="00491A80" w:rsidRPr="00491A80" w:rsidRDefault="00491A80" w:rsidP="00491A8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Люби своего ребенка любым — неталантливым, неудачливым, взрослым.Общаясь с ним — радуйся, потому что ребенок — это праздник, который пока </w:t>
      </w:r>
      <w:proofErr w:type="spellStart"/>
      <w:r w:rsidRPr="00491A80">
        <w:rPr>
          <w:rFonts w:ascii="Times New Roman" w:hAnsi="Times New Roman" w:cs="Times New Roman"/>
          <w:sz w:val="32"/>
        </w:rPr>
        <w:t>стобой</w:t>
      </w:r>
      <w:proofErr w:type="spellEnd"/>
      <w:r w:rsidRPr="00491A80">
        <w:rPr>
          <w:rFonts w:ascii="Times New Roman" w:hAnsi="Times New Roman" w:cs="Times New Roman"/>
          <w:sz w:val="32"/>
        </w:rPr>
        <w:t>.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521796" cy="1190228"/>
            <wp:effectExtent l="0" t="0" r="0" b="0"/>
            <wp:docPr id="1" name="Рисунок 1" descr="http://razvivajka.centerstart.ru/sites/razvivajka.centerstart.ru/files/preschool20clipar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vivajka.centerstart.ru/sites/razvivajka.centerstart.ru/files/preschool20clipar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40" cy="11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lastRenderedPageBreak/>
        <w:t> </w:t>
      </w:r>
    </w:p>
    <w:p w:rsidR="00491A80" w:rsidRPr="00491A80" w:rsidRDefault="00491A80" w:rsidP="00491A80">
      <w:pPr>
        <w:rPr>
          <w:rFonts w:ascii="Times New Roman" w:hAnsi="Times New Roman" w:cs="Times New Roman"/>
          <w:sz w:val="32"/>
        </w:rPr>
      </w:pPr>
      <w:r w:rsidRPr="00491A80">
        <w:rPr>
          <w:rFonts w:ascii="Times New Roman" w:hAnsi="Times New Roman" w:cs="Times New Roman"/>
          <w:sz w:val="32"/>
        </w:rPr>
        <w:t> </w:t>
      </w:r>
    </w:p>
    <w:p w:rsidR="00E86988" w:rsidRDefault="00E86988">
      <w:bookmarkStart w:id="0" w:name="_GoBack"/>
      <w:bookmarkEnd w:id="0"/>
    </w:p>
    <w:sectPr w:rsidR="00E86988" w:rsidSect="00491A80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0DC"/>
    <w:multiLevelType w:val="multilevel"/>
    <w:tmpl w:val="347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912ED"/>
    <w:multiLevelType w:val="hybridMultilevel"/>
    <w:tmpl w:val="9FB45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6F33"/>
    <w:multiLevelType w:val="multilevel"/>
    <w:tmpl w:val="7654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0"/>
    <w:rsid w:val="0048118F"/>
    <w:rsid w:val="00491A80"/>
    <w:rsid w:val="00E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E921"/>
  <w15:chartTrackingRefBased/>
  <w15:docId w15:val="{351AF6A7-AAF3-4FEF-A18F-60332E8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4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1A80"/>
    <w:rPr>
      <w:b/>
      <w:bCs/>
    </w:rPr>
  </w:style>
  <w:style w:type="character" w:customStyle="1" w:styleId="apple-converted-space">
    <w:name w:val="apple-converted-space"/>
    <w:basedOn w:val="a0"/>
    <w:rsid w:val="00491A80"/>
  </w:style>
  <w:style w:type="paragraph" w:customStyle="1" w:styleId="rtejustify">
    <w:name w:val="rtejustify"/>
    <w:basedOn w:val="a"/>
    <w:rsid w:val="004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A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1A8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9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2017-05-24T07:54:00Z</dcterms:created>
  <dcterms:modified xsi:type="dcterms:W3CDTF">2018-11-08T17:15:00Z</dcterms:modified>
</cp:coreProperties>
</file>